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4CB" w:rsidRDefault="00FD532B" w:rsidP="001F01A2">
      <w:pPr>
        <w:pStyle w:val="ConsPlusNonformat"/>
        <w:tabs>
          <w:tab w:val="left" w:pos="1701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2A24CB">
        <w:rPr>
          <w:rFonts w:ascii="Times New Roman" w:hAnsi="Times New Roman" w:cs="Times New Roman"/>
          <w:sz w:val="26"/>
          <w:szCs w:val="26"/>
        </w:rPr>
        <w:t>П</w:t>
      </w:r>
      <w:r w:rsidRPr="00861D5B">
        <w:rPr>
          <w:rFonts w:ascii="Times New Roman" w:hAnsi="Times New Roman" w:cs="Times New Roman"/>
          <w:sz w:val="26"/>
          <w:szCs w:val="26"/>
        </w:rPr>
        <w:t xml:space="preserve">риложение </w:t>
      </w:r>
      <w:r w:rsidR="00CC045E" w:rsidRPr="00861D5B">
        <w:rPr>
          <w:rFonts w:ascii="Times New Roman" w:hAnsi="Times New Roman" w:cs="Times New Roman"/>
          <w:sz w:val="26"/>
          <w:szCs w:val="26"/>
        </w:rPr>
        <w:t xml:space="preserve">№ </w:t>
      </w:r>
      <w:r w:rsidR="002A24CB">
        <w:rPr>
          <w:rFonts w:ascii="Times New Roman" w:hAnsi="Times New Roman" w:cs="Times New Roman"/>
          <w:sz w:val="26"/>
          <w:szCs w:val="26"/>
        </w:rPr>
        <w:t>2</w:t>
      </w:r>
    </w:p>
    <w:p w:rsidR="00FD532B" w:rsidRPr="00861D5B" w:rsidRDefault="002A24CB" w:rsidP="001F01A2">
      <w:pPr>
        <w:pStyle w:val="ConsPlusNonformat"/>
        <w:tabs>
          <w:tab w:val="left" w:pos="1701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="001F01A2">
        <w:rPr>
          <w:rFonts w:ascii="Times New Roman" w:hAnsi="Times New Roman" w:cs="Times New Roman"/>
          <w:sz w:val="26"/>
          <w:szCs w:val="26"/>
        </w:rPr>
        <w:t>Дополнительно</w:t>
      </w:r>
      <w:r>
        <w:rPr>
          <w:rFonts w:ascii="Times New Roman" w:hAnsi="Times New Roman" w:cs="Times New Roman"/>
          <w:sz w:val="26"/>
          <w:szCs w:val="26"/>
        </w:rPr>
        <w:t>му</w:t>
      </w:r>
      <w:r w:rsidR="001F01A2">
        <w:rPr>
          <w:rFonts w:ascii="Times New Roman" w:hAnsi="Times New Roman" w:cs="Times New Roman"/>
          <w:sz w:val="26"/>
          <w:szCs w:val="26"/>
        </w:rPr>
        <w:t xml:space="preserve"> с</w:t>
      </w:r>
      <w:r w:rsidR="00CE0F6C" w:rsidRPr="00861D5B">
        <w:rPr>
          <w:rFonts w:ascii="Times New Roman" w:hAnsi="Times New Roman" w:cs="Times New Roman"/>
          <w:sz w:val="26"/>
          <w:szCs w:val="26"/>
        </w:rPr>
        <w:t>оглашению от «__»______№___</w:t>
      </w:r>
    </w:p>
    <w:p w:rsidR="00DD75A3" w:rsidRPr="00861D5B" w:rsidRDefault="00DD75A3" w:rsidP="00CC045E">
      <w:pPr>
        <w:pStyle w:val="ConsPlusNonformat"/>
        <w:tabs>
          <w:tab w:val="left" w:pos="1701"/>
        </w:tabs>
        <w:jc w:val="right"/>
        <w:rPr>
          <w:rFonts w:ascii="Times New Roman" w:hAnsi="Times New Roman" w:cs="Times New Roman"/>
          <w:sz w:val="26"/>
          <w:szCs w:val="26"/>
        </w:rPr>
      </w:pPr>
    </w:p>
    <w:p w:rsidR="00FD532B" w:rsidRPr="00861D5B" w:rsidRDefault="00FD532B" w:rsidP="00DD75A3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861D5B">
        <w:rPr>
          <w:rFonts w:ascii="Times New Roman" w:hAnsi="Times New Roman" w:cs="Times New Roman"/>
          <w:b/>
          <w:sz w:val="26"/>
          <w:szCs w:val="26"/>
        </w:rPr>
        <w:t xml:space="preserve">Организация предоставления </w:t>
      </w:r>
      <w:r w:rsidR="00B3191D" w:rsidRPr="00861D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государственных </w:t>
      </w:r>
      <w:r w:rsidRPr="00861D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услуг</w:t>
      </w:r>
      <w:r w:rsidRPr="00861D5B">
        <w:rPr>
          <w:rFonts w:ascii="Times New Roman" w:hAnsi="Times New Roman" w:cs="Times New Roman"/>
          <w:b/>
          <w:sz w:val="26"/>
          <w:szCs w:val="26"/>
        </w:rPr>
        <w:t>, у</w:t>
      </w:r>
      <w:r w:rsidR="004A1DF8" w:rsidRPr="00861D5B">
        <w:rPr>
          <w:rFonts w:ascii="Times New Roman" w:hAnsi="Times New Roman" w:cs="Times New Roman"/>
          <w:b/>
          <w:sz w:val="26"/>
          <w:szCs w:val="26"/>
        </w:rPr>
        <w:t xml:space="preserve">казанных в Приложении 1 </w:t>
      </w:r>
      <w:r w:rsidR="00CE2CE2" w:rsidRPr="00861D5B">
        <w:rPr>
          <w:rFonts w:ascii="Times New Roman" w:hAnsi="Times New Roman" w:cs="Times New Roman"/>
          <w:b/>
          <w:sz w:val="26"/>
          <w:szCs w:val="26"/>
        </w:rPr>
        <w:t xml:space="preserve">Перечень 1 </w:t>
      </w:r>
      <w:r w:rsidR="004D34E9" w:rsidRPr="00861D5B">
        <w:rPr>
          <w:rFonts w:ascii="Times New Roman" w:hAnsi="Times New Roman" w:cs="Times New Roman"/>
          <w:b/>
          <w:sz w:val="26"/>
          <w:szCs w:val="26"/>
        </w:rPr>
        <w:t>С</w:t>
      </w:r>
      <w:r w:rsidRPr="00861D5B">
        <w:rPr>
          <w:rFonts w:ascii="Times New Roman" w:hAnsi="Times New Roman" w:cs="Times New Roman"/>
          <w:b/>
          <w:sz w:val="26"/>
          <w:szCs w:val="26"/>
        </w:rPr>
        <w:t>оглашения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134"/>
        <w:gridCol w:w="2126"/>
        <w:gridCol w:w="1843"/>
        <w:gridCol w:w="6804"/>
      </w:tblGrid>
      <w:tr w:rsidR="00FD532B" w:rsidRPr="00861D5B" w:rsidTr="009B021C">
        <w:trPr>
          <w:trHeight w:val="2808"/>
        </w:trPr>
        <w:tc>
          <w:tcPr>
            <w:tcW w:w="1809" w:type="dxa"/>
            <w:shd w:val="clear" w:color="auto" w:fill="auto"/>
          </w:tcPr>
          <w:p w:rsidR="00FD532B" w:rsidRPr="00861D5B" w:rsidRDefault="00FD532B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Номер государственной услуги в соответствии с Приложением 1</w:t>
            </w:r>
          </w:p>
        </w:tc>
        <w:tc>
          <w:tcPr>
            <w:tcW w:w="1276" w:type="dxa"/>
            <w:shd w:val="clear" w:color="auto" w:fill="auto"/>
          </w:tcPr>
          <w:p w:rsidR="00FD532B" w:rsidRPr="00861D5B" w:rsidRDefault="00FD532B" w:rsidP="006C52CA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Возможность предоставления в электронном виде</w:t>
            </w:r>
            <w:r w:rsidR="00CC3A07" w:rsidRPr="00861D5B">
              <w:rPr>
                <w:rStyle w:val="a5"/>
                <w:rFonts w:ascii="Times New Roman" w:hAnsi="Times New Roman" w:cs="Times New Roman"/>
                <w:sz w:val="26"/>
                <w:szCs w:val="26"/>
              </w:rPr>
              <w:footnoteReference w:id="1"/>
            </w:r>
          </w:p>
        </w:tc>
        <w:tc>
          <w:tcPr>
            <w:tcW w:w="1134" w:type="dxa"/>
            <w:shd w:val="clear" w:color="auto" w:fill="auto"/>
          </w:tcPr>
          <w:p w:rsidR="00FD532B" w:rsidRPr="00861D5B" w:rsidRDefault="00FD532B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Возможность предоставления в бумажном виде</w:t>
            </w:r>
          </w:p>
        </w:tc>
        <w:tc>
          <w:tcPr>
            <w:tcW w:w="2126" w:type="dxa"/>
            <w:shd w:val="clear" w:color="auto" w:fill="auto"/>
          </w:tcPr>
          <w:p w:rsidR="00FD532B" w:rsidRPr="00861D5B" w:rsidRDefault="00FD532B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Электронный сервис в СМЭВ (наименование</w:t>
            </w:r>
            <w:r w:rsidR="004C61A4" w:rsidRPr="00861D5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FD532B" w:rsidRPr="00861D5B" w:rsidRDefault="004A1DF8" w:rsidP="00A50E4E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Отделы</w:t>
            </w:r>
            <w:r w:rsidR="00FD532B" w:rsidRPr="00861D5B">
              <w:rPr>
                <w:rFonts w:ascii="Times New Roman" w:hAnsi="Times New Roman" w:cs="Times New Roman"/>
                <w:sz w:val="26"/>
                <w:szCs w:val="26"/>
              </w:rPr>
              <w:t xml:space="preserve"> МФЦ, в которых осуществляется предоставление </w:t>
            </w:r>
            <w:r w:rsidR="009B021C" w:rsidRPr="00861D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государственной </w:t>
            </w:r>
            <w:r w:rsidR="00FD532B" w:rsidRPr="00861D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услуги </w:t>
            </w:r>
          </w:p>
        </w:tc>
        <w:tc>
          <w:tcPr>
            <w:tcW w:w="6804" w:type="dxa"/>
            <w:shd w:val="clear" w:color="auto" w:fill="auto"/>
          </w:tcPr>
          <w:p w:rsidR="00FD532B" w:rsidRPr="00861D5B" w:rsidRDefault="00FD532B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Способ доставки заявления и документов (результатов </w:t>
            </w:r>
            <w:r w:rsidR="00CC3A07" w:rsidRPr="00861D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государственных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услуг) из МФЦ в налоговые органы и обратно при получении </w:t>
            </w:r>
            <w:r w:rsidR="009B021C" w:rsidRPr="00861D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государственной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услуги </w:t>
            </w:r>
            <w:r w:rsidRPr="00861D5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в бумажном виде</w:t>
            </w:r>
          </w:p>
        </w:tc>
      </w:tr>
      <w:tr w:rsidR="00FD532B" w:rsidRPr="00861D5B" w:rsidTr="00C376F2">
        <w:trPr>
          <w:trHeight w:val="2470"/>
        </w:trPr>
        <w:tc>
          <w:tcPr>
            <w:tcW w:w="1809" w:type="dxa"/>
            <w:shd w:val="clear" w:color="auto" w:fill="auto"/>
          </w:tcPr>
          <w:p w:rsidR="00FD532B" w:rsidRPr="00861D5B" w:rsidRDefault="00FD532B" w:rsidP="00CE2CE2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D532B" w:rsidRPr="00861D5B" w:rsidRDefault="00B2501F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FD532B" w:rsidRPr="00861D5B" w:rsidRDefault="00575085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126" w:type="dxa"/>
            <w:shd w:val="clear" w:color="auto" w:fill="auto"/>
          </w:tcPr>
          <w:p w:rsidR="00FD532B" w:rsidRPr="00861D5B" w:rsidRDefault="00B2501F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61D5B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7FAFC"/>
              </w:rPr>
              <w:t>Представление электронных документов при государственной регистрации юридического лица или индивидуального предпринимателя</w:t>
            </w:r>
          </w:p>
        </w:tc>
        <w:tc>
          <w:tcPr>
            <w:tcW w:w="1843" w:type="dxa"/>
            <w:shd w:val="clear" w:color="auto" w:fill="auto"/>
          </w:tcPr>
          <w:p w:rsidR="00FD532B" w:rsidRPr="00861D5B" w:rsidRDefault="00FD532B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863648" w:rsidRPr="00861D5B" w:rsidRDefault="00C35773" w:rsidP="0086364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</w:t>
            </w:r>
            <w:r w:rsidR="00727547" w:rsidRPr="00861D5B">
              <w:rPr>
                <w:rFonts w:ascii="Times New Roman" w:hAnsi="Times New Roman" w:cs="Times New Roman"/>
                <w:strike/>
                <w:sz w:val="26"/>
                <w:szCs w:val="26"/>
              </w:rPr>
              <w:t>-</w:t>
            </w:r>
          </w:p>
        </w:tc>
      </w:tr>
      <w:tr w:rsidR="00CE2CE2" w:rsidRPr="00861D5B" w:rsidTr="00C376F2">
        <w:trPr>
          <w:trHeight w:val="2470"/>
        </w:trPr>
        <w:tc>
          <w:tcPr>
            <w:tcW w:w="1809" w:type="dxa"/>
            <w:shd w:val="clear" w:color="auto" w:fill="auto"/>
          </w:tcPr>
          <w:p w:rsidR="00CE2CE2" w:rsidRPr="00861D5B" w:rsidRDefault="00CE2CE2" w:rsidP="00CE2CE2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276" w:type="dxa"/>
            <w:shd w:val="clear" w:color="auto" w:fill="auto"/>
          </w:tcPr>
          <w:p w:rsidR="00CE2CE2" w:rsidRPr="00861D5B" w:rsidRDefault="00CE2CE2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CE2CE2" w:rsidRPr="00861D5B" w:rsidRDefault="00CE2CE2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 xml:space="preserve">   Нет</w:t>
            </w:r>
          </w:p>
        </w:tc>
        <w:tc>
          <w:tcPr>
            <w:tcW w:w="2126" w:type="dxa"/>
            <w:shd w:val="clear" w:color="auto" w:fill="auto"/>
          </w:tcPr>
          <w:p w:rsidR="00CE2CE2" w:rsidRPr="00861D5B" w:rsidRDefault="00CE2CE2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7FAFC"/>
              </w:rPr>
            </w:pPr>
            <w:r w:rsidRPr="00861D5B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7FAFC"/>
              </w:rPr>
              <w:t>Сервис предоставления сведений о наличии (отсутствии) задолженности по уплате налогов, сборов, пеней, штрафов</w:t>
            </w:r>
          </w:p>
        </w:tc>
        <w:tc>
          <w:tcPr>
            <w:tcW w:w="1843" w:type="dxa"/>
            <w:shd w:val="clear" w:color="auto" w:fill="auto"/>
          </w:tcPr>
          <w:p w:rsidR="00CE2CE2" w:rsidRPr="00861D5B" w:rsidRDefault="00CE2CE2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CE2CE2" w:rsidRPr="00861D5B" w:rsidRDefault="00727547" w:rsidP="0086364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trike/>
                <w:sz w:val="26"/>
                <w:szCs w:val="26"/>
              </w:rPr>
              <w:t>-</w:t>
            </w:r>
          </w:p>
        </w:tc>
      </w:tr>
      <w:tr w:rsidR="009D532B" w:rsidRPr="00861D5B" w:rsidTr="00C376F2">
        <w:trPr>
          <w:trHeight w:val="2470"/>
        </w:trPr>
        <w:tc>
          <w:tcPr>
            <w:tcW w:w="1809" w:type="dxa"/>
            <w:shd w:val="clear" w:color="auto" w:fill="auto"/>
          </w:tcPr>
          <w:p w:rsidR="009D532B" w:rsidRPr="00861D5B" w:rsidRDefault="009D532B" w:rsidP="009D532B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  <w:lang w:val="en-US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  <w:p w:rsidR="00403716" w:rsidRPr="00861D5B" w:rsidRDefault="007B51A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61D5B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«Предоставление сведений о дисквалифицированном лице из Реестра дисквалифицированных лиц»</w:t>
            </w:r>
          </w:p>
        </w:tc>
        <w:tc>
          <w:tcPr>
            <w:tcW w:w="1843" w:type="dxa"/>
            <w:shd w:val="clear" w:color="auto" w:fill="auto"/>
          </w:tcPr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9B40A4" w:rsidRPr="009B40A4" w:rsidRDefault="009D532B" w:rsidP="00931422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1) МФЦ передает заявление и документы на бумажных носителях в налоговые органы, указанные в Приложении № 3 к настоящему Соглашению, по месту нахождения отделов МФЦ</w:t>
            </w:r>
            <w:r w:rsidR="007B51AB" w:rsidRPr="00861D5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6B3062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B40A4" w:rsidRPr="009B40A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кроме</w:t>
            </w:r>
            <w:r w:rsidR="00BB6791" w:rsidRPr="009B40A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 отделов </w:t>
            </w:r>
            <w:r w:rsidR="008C43FE" w:rsidRPr="009B40A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МФЦ №5,6,8,10,12,13,14,16,17,19</w:t>
            </w:r>
            <w:r w:rsidR="009B40A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D532B" w:rsidRPr="00861D5B" w:rsidRDefault="009D532B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="006B3062"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государственной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услуги для выдачи заявителю от налоговых органов, указанных в Приложении № 3 к настоящему Соглашению, по месту нахождения отделов МФЦ</w:t>
            </w:r>
            <w:r w:rsidR="007B51AB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9B40A4" w:rsidRPr="009B40A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кроме о</w:t>
            </w:r>
            <w:r w:rsidR="00BB6791" w:rsidRPr="00931422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тделов МФЦ №5,6,8,10,12,</w:t>
            </w:r>
            <w:r w:rsidR="006660E9" w:rsidRPr="00931422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13, 14, </w:t>
            </w:r>
            <w:r w:rsidR="00BB6791" w:rsidRPr="00931422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16,17,19</w:t>
            </w:r>
            <w:r w:rsidR="00931422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6B3062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9D532B" w:rsidRPr="00861D5B" w:rsidTr="00C376F2">
        <w:trPr>
          <w:trHeight w:val="2470"/>
        </w:trPr>
        <w:tc>
          <w:tcPr>
            <w:tcW w:w="1809" w:type="dxa"/>
            <w:shd w:val="clear" w:color="auto" w:fill="auto"/>
          </w:tcPr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  <w:p w:rsidR="006B3062" w:rsidRPr="00861D5B" w:rsidRDefault="007B51AB" w:rsidP="00AF7B6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F7B68" w:rsidRPr="00861D5B">
              <w:rPr>
                <w:rFonts w:ascii="Times New Roman" w:hAnsi="Times New Roman" w:cs="Times New Roman"/>
                <w:strike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61D5B">
              <w:rPr>
                <w:rFonts w:ascii="Times New Roman" w:hAnsi="Times New Roman" w:cs="Times New Roman"/>
                <w:sz w:val="18"/>
                <w:szCs w:val="18"/>
              </w:rPr>
              <w:t>Об ИНН физического лица на основании полных паспортных данных по единичному запросу органов исполнительной власти</w:t>
            </w:r>
          </w:p>
        </w:tc>
        <w:tc>
          <w:tcPr>
            <w:tcW w:w="1843" w:type="dxa"/>
            <w:shd w:val="clear" w:color="auto" w:fill="auto"/>
          </w:tcPr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9B40A4" w:rsidRPr="009B40A4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1) МФЦ передает заявление и документы на бумажных носителях в налоговые органы, указанные в Приложении № 3 к настоящему Соглашению, по месту нахождения отделов МФЦ, </w:t>
            </w:r>
            <w:r w:rsidRPr="009B40A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кроме отделов МФЦ №5,6,8,10,12,13,14,16,17,19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D532B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государственной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услуги для выдачи заявителю от налоговых органов, указанных в Приложении № 3 к настоящему Соглашению, по месту нахождения отделов МФЦ, </w:t>
            </w:r>
            <w:r w:rsidRPr="009B40A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кроме о</w:t>
            </w:r>
            <w:r w:rsidRPr="00931422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тделов МФЦ №5,6,8,10,12,13, 14, 16,17,19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9D532B" w:rsidRPr="00861D5B" w:rsidTr="00C376F2">
        <w:trPr>
          <w:trHeight w:val="2470"/>
        </w:trPr>
        <w:tc>
          <w:tcPr>
            <w:tcW w:w="1809" w:type="dxa"/>
            <w:shd w:val="clear" w:color="auto" w:fill="auto"/>
          </w:tcPr>
          <w:p w:rsidR="009D532B" w:rsidRPr="00861D5B" w:rsidRDefault="009D532B" w:rsidP="009D532B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1276" w:type="dxa"/>
            <w:shd w:val="clear" w:color="auto" w:fill="auto"/>
          </w:tcPr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  <w:p w:rsidR="006B3062" w:rsidRPr="00861D5B" w:rsidRDefault="00AF7B68" w:rsidP="00AF7B6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  <w:lang w:val="en-US"/>
              </w:rPr>
            </w:pPr>
            <w:r w:rsidRPr="00861D5B">
              <w:rPr>
                <w:rFonts w:ascii="Times New Roman" w:hAnsi="Times New Roman" w:cs="Times New Roman"/>
                <w:strike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9D532B" w:rsidRPr="00861D5B" w:rsidRDefault="009D532B" w:rsidP="005876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61D5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18"/>
                <w:szCs w:val="18"/>
              </w:rPr>
              <w:t>Предоставление выписки из ЕГРЮЛ, ЕГРИП в форме электронного документа</w:t>
            </w:r>
          </w:p>
        </w:tc>
        <w:tc>
          <w:tcPr>
            <w:tcW w:w="1843" w:type="dxa"/>
            <w:shd w:val="clear" w:color="auto" w:fill="auto"/>
          </w:tcPr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9B40A4" w:rsidRPr="009B40A4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1) МФЦ передает заявление и документы на бумажных носителях в налоговые органы, указанные в Приложении № 3 к настоящему Соглашению, по месту нахождения отделов МФЦ, </w:t>
            </w:r>
            <w:r w:rsidRPr="009B40A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кроме отделов МФЦ №5,6,8,10,12,13,14,16,17,19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6B3062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государственной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услуги для выдачи заявителю от налоговых органов, указанных в Приложении № 3 к настоящему Соглашению, по месту нахождения отделов МФЦ, </w:t>
            </w:r>
            <w:r w:rsidRPr="009B40A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кроме о</w:t>
            </w:r>
            <w:r w:rsidRPr="00931422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тделов МФЦ №5,6,8,10,12,13, 14, 16,17,19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</w:tr>
    </w:tbl>
    <w:p w:rsidR="00FD532B" w:rsidRPr="00861D5B" w:rsidRDefault="00FD532B" w:rsidP="00FD532B">
      <w:pPr>
        <w:pStyle w:val="ConsPlusNonformat"/>
        <w:tabs>
          <w:tab w:val="left" w:pos="170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D68A5" w:rsidRPr="00861D5B" w:rsidRDefault="00ED68A5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68A5" w:rsidRPr="00861D5B" w:rsidRDefault="00ED68A5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68A5" w:rsidRPr="00861D5B" w:rsidRDefault="00ED68A5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68A5" w:rsidRPr="00861D5B" w:rsidRDefault="00ED68A5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68A5" w:rsidRPr="00861D5B" w:rsidRDefault="00ED68A5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356EA" w:rsidRPr="00861D5B" w:rsidRDefault="009356EA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D5B">
        <w:rPr>
          <w:rFonts w:ascii="Times New Roman" w:hAnsi="Times New Roman" w:cs="Times New Roman"/>
          <w:b/>
          <w:sz w:val="26"/>
          <w:szCs w:val="26"/>
        </w:rPr>
        <w:t xml:space="preserve">Организация </w:t>
      </w:r>
      <w:r w:rsidRPr="00861D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предоставления </w:t>
      </w:r>
      <w:r w:rsidR="00B3191D" w:rsidRPr="00861D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иных </w:t>
      </w:r>
      <w:r w:rsidRPr="00861D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услуг</w:t>
      </w:r>
      <w:r w:rsidRPr="00861D5B">
        <w:rPr>
          <w:rFonts w:ascii="Times New Roman" w:hAnsi="Times New Roman" w:cs="Times New Roman"/>
          <w:b/>
          <w:sz w:val="26"/>
          <w:szCs w:val="26"/>
        </w:rPr>
        <w:t>, указанных в Приложении 1 Перечень 2 Соглашения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134"/>
        <w:gridCol w:w="1985"/>
        <w:gridCol w:w="1984"/>
        <w:gridCol w:w="6804"/>
      </w:tblGrid>
      <w:tr w:rsidR="009356EA" w:rsidRPr="00861D5B" w:rsidTr="00587635">
        <w:tc>
          <w:tcPr>
            <w:tcW w:w="1668" w:type="dxa"/>
            <w:shd w:val="clear" w:color="auto" w:fill="auto"/>
          </w:tcPr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Все </w:t>
            </w:r>
          </w:p>
        </w:tc>
        <w:tc>
          <w:tcPr>
            <w:tcW w:w="6804" w:type="dxa"/>
            <w:shd w:val="clear" w:color="auto" w:fill="auto"/>
          </w:tcPr>
          <w:p w:rsidR="00815173" w:rsidRPr="00861D5B" w:rsidRDefault="009356EA" w:rsidP="0081517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МФЦ передает по защищенному каналу связи архивный файл, содержащий скан образы заявления и документов (при наличии) в соответствии с Приложением №</w:t>
            </w:r>
            <w:r w:rsidR="00CC20CA" w:rsidRPr="00861D5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к Соглашению. Документы, принятые на бумажных носителях, направляются в налоговые органы  не реже 1 раза в мес</w:t>
            </w:r>
            <w:r w:rsidR="001B2311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яц с сопроводительным реестром </w:t>
            </w:r>
            <w:r w:rsidR="00815173"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F4590" w:rsidRPr="00EA488B" w:rsidRDefault="00DF4590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по отделам МФЦ №5,6,8,10,12,13,14,16,17,19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прием заявлений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>не осуществляется</w:t>
            </w:r>
          </w:p>
          <w:p w:rsidR="009356EA" w:rsidRPr="00861D5B" w:rsidRDefault="00D45728" w:rsidP="0081517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bookmarkStart w:id="0" w:name="_GoBack"/>
            <w:bookmarkEnd w:id="0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15173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356EA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Документы на бумажных носителях, принятые Отделами №1 и №2 по г. Петрозаводску, передаются в </w:t>
            </w:r>
            <w:r w:rsidR="005C6E82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УФНС РФ по РК (ТОРМ </w:t>
            </w:r>
            <w:proofErr w:type="spellStart"/>
            <w:r w:rsidR="005C6E82"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5C6E82"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5C6E82"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5C6E82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9356EA"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 следующий рабочий день с сопроводительным реестром.</w:t>
            </w:r>
          </w:p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2) МФЦ получает результат предоставления</w:t>
            </w:r>
            <w:r w:rsidR="004E3181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E3181"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="004E3181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услуги для выдачи заявителю от налоговых органов, указанных в Приложении № 3 к настоящему Соглашению,   по защищенному каналу связи. Отдел №1 и №2 по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</w:t>
            </w:r>
            <w:r w:rsidR="004E3181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E3181"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="004E3181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</w:t>
            </w:r>
            <w:r w:rsidR="005C6E82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УФНС РФ по РК (ТОРМ </w:t>
            </w:r>
            <w:proofErr w:type="spellStart"/>
            <w:r w:rsidR="005C6E82" w:rsidRPr="00861D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г.Петрозаводск</w:t>
            </w:r>
            <w:proofErr w:type="spellEnd"/>
            <w:r w:rsidR="005C6E82" w:rsidRPr="00861D5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на бумажном носителе с   сопроводительным реестром. </w:t>
            </w:r>
          </w:p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2E74BE" w:rsidRPr="00861D5B">
              <w:rPr>
                <w:rFonts w:ascii="Times New Roman" w:hAnsi="Times New Roman" w:cs="Times New Roman"/>
                <w:sz w:val="22"/>
                <w:szCs w:val="22"/>
              </w:rPr>
              <w:t>в соответствии с Приложением №7 к Соглашению</w:t>
            </w:r>
            <w:r w:rsidR="002E74BE"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6669B9"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по защищенному каналу связи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</w:tc>
      </w:tr>
      <w:tr w:rsidR="009356EA" w:rsidRPr="00861D5B" w:rsidTr="00587635">
        <w:tc>
          <w:tcPr>
            <w:tcW w:w="1668" w:type="dxa"/>
            <w:shd w:val="clear" w:color="auto" w:fill="auto"/>
          </w:tcPr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  <w:p w:rsidR="004E3181" w:rsidRPr="00861D5B" w:rsidRDefault="00D45728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vMerge/>
            <w:shd w:val="clear" w:color="auto" w:fill="auto"/>
          </w:tcPr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9B40A4" w:rsidRPr="00861D5B" w:rsidRDefault="00D45728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B40A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B40A4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 </w:t>
            </w:r>
            <w:r w:rsidR="009B40A4"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F4590" w:rsidRPr="00EA488B" w:rsidRDefault="00DF4590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по отделам МФЦ №5,6,8,10,12,13,14,16,17,19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прием заявлений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>не осуществляется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 Документы на бумажных носителях, принятые Отделами №1 и №2 по г. Петрозаводску, передаются в УФНС РФ по РК (ТОРМ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 следующий рабочий день с сопроводительным реестром.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налоговых органов, указанных в Приложении № 3 к настоящему Соглашению,   по защищенному каналу связи. Отдел №1 и №2 по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 услуги для выдачи заявителю от УФНС РФ по РК (ТОРМ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)на бумажном носителе с   сопроводительным реестром. </w:t>
            </w:r>
          </w:p>
          <w:p w:rsidR="009356EA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соответствии с Приложением №7 к Соглашению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по защищенному каналу связи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</w:tc>
      </w:tr>
      <w:tr w:rsidR="009356EA" w:rsidRPr="00861D5B" w:rsidTr="00587635">
        <w:tc>
          <w:tcPr>
            <w:tcW w:w="1668" w:type="dxa"/>
            <w:shd w:val="clear" w:color="auto" w:fill="auto"/>
          </w:tcPr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vMerge/>
            <w:shd w:val="clear" w:color="auto" w:fill="auto"/>
          </w:tcPr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не реже 1 раза в месяц с сопроводительным реестром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F4590" w:rsidRPr="00EA488B" w:rsidRDefault="00DF4590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по отделам МФЦ №5,6,8,10,12,13,14,16,17,19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прием заявлений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>не осуществляется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 Документы на бумажных носителях, принятые Отделами №1 и №2 по г. Петрозаводску, передаются в УФНС РФ по РК (ТОРМ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 следующий рабочий день с сопроводительным реестром.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налоговых органов, указанных в Приложении № 3 к настоящему Соглашению,   по защищенному каналу связи. Отдел №1 и №2 по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 услуги для выдачи заявителю от УФНС РФ по РК (ТОРМ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)на бумажном носителе с   сопроводительным реестром. </w:t>
            </w:r>
          </w:p>
          <w:p w:rsidR="009356EA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соответствии с Приложением №7 к Соглашению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по защищенному каналу связи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</w:tc>
      </w:tr>
      <w:tr w:rsidR="00ED68A5" w:rsidRPr="00861D5B" w:rsidTr="00587635">
        <w:tc>
          <w:tcPr>
            <w:tcW w:w="1668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417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9B40A4" w:rsidRPr="00861D5B" w:rsidRDefault="00ED68A5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B40A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B40A4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 </w:t>
            </w:r>
            <w:r w:rsidR="009B40A4"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F4590" w:rsidRPr="00EA488B" w:rsidRDefault="00DF4590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по отделам МФЦ №5,6,8,10,12,13,14,16,17,19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прием заявлений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>не осуществляется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 Документы на бумажных носителях, принятые Отделами №1 и №2 по г. Петрозаводску, передаются в УФНС РФ по РК (ТОРМ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 следующий рабочий день с сопроводительным реестром.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налоговых органов, указанных в Приложении № 3 к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настоящему Соглашению,   по защищенному каналу связи. Отдел №1 и №2 по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 услуги для выдачи заявителю от УФНС РФ по РК (ТОРМ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)на бумажном носителе с   сопроводительным реестром. </w:t>
            </w:r>
          </w:p>
          <w:p w:rsidR="00ED68A5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соответствии с Приложением №7 к Соглашению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по защищенному каналу связи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</w:tc>
      </w:tr>
      <w:tr w:rsidR="00ED68A5" w:rsidRPr="00861D5B" w:rsidTr="00587635">
        <w:tc>
          <w:tcPr>
            <w:tcW w:w="1668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1417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7FAFC"/>
              </w:rPr>
              <w:t xml:space="preserve"> Нет</w:t>
            </w:r>
          </w:p>
        </w:tc>
        <w:tc>
          <w:tcPr>
            <w:tcW w:w="1984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45728" w:rsidRPr="00861D5B" w:rsidRDefault="00D45728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D68A5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B40A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9B40A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F4590" w:rsidRPr="00EA488B" w:rsidRDefault="00DF4590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по отделам МФЦ №5,6,8,10,12,13,14,16,17,19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прием заявлений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>не осуществляется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 Документы на бумажных носителях, принятые Отделами №1 и №2 по г. Петрозаводску, передаются в УФНС РФ по РК (ТОРМ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 следующий рабочий день с сопроводительным реестром.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налоговых органов, указанных в Приложении № 3 к настоящему Соглашению,   по защищенному каналу связи. Отдел №1 и №2 по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 услуги для выдачи заявителю от УФНС РФ по РК (ТОРМ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)на бумажном носителе с   сопроводительным реестром. </w:t>
            </w:r>
          </w:p>
          <w:p w:rsidR="00ED68A5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соответствии с Приложением №7 к Соглашению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по защищенному каналу связи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или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бумажном виде</w:t>
            </w:r>
          </w:p>
        </w:tc>
      </w:tr>
      <w:tr w:rsidR="00ED68A5" w:rsidRPr="00861D5B" w:rsidTr="00587635">
        <w:tc>
          <w:tcPr>
            <w:tcW w:w="1668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1417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Все</w:t>
            </w:r>
            <w:r w:rsidRPr="00861D5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D45728" w:rsidRPr="00861D5B" w:rsidRDefault="009B40A4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45728" w:rsidRPr="00861D5B" w:rsidRDefault="00AB52A6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9B40A4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F4590" w:rsidRPr="00EA488B" w:rsidRDefault="00DF4590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по отделам МФЦ №5,6,8,10,12,13,14,16,17,19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прием заявлений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>не осуществляется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 Документы на бумажных носителях, принятые Отделами №1 и №2 по г. Петрозаводску, передаются в УФНС РФ по РК (ТОРМ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 следующий рабочий день с сопроводительным реестром.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налоговых органов, указанных в Приложении № 3 к настоящему Соглашению,   по защищенному каналу связи. Отдел №1 и №2 по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 услуги для выдачи заявителю от УФНС РФ по РК (ТОРМ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)на бумажном носителе с   сопроводительным реестром. </w:t>
            </w:r>
          </w:p>
          <w:p w:rsidR="00ED68A5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соответствии с Приложением №7 к Соглашению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по защищенному каналу связи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68A5" w:rsidRPr="00861D5B" w:rsidTr="00587635">
        <w:tc>
          <w:tcPr>
            <w:tcW w:w="1668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861D5B" w:rsidRDefault="00ED68A5" w:rsidP="00255CAB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Все </w:t>
            </w:r>
            <w:r w:rsidR="00255CAB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Декларации по форме 3 НДФЛ и документы, принятые на бумажных носителях, направляются в налоговые органы, указанные в Приложении № 3 к настоящему Соглашению,    не позднее 2 рабочих дней 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с даты приема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861D5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с сопроводительным реестром.</w:t>
            </w:r>
          </w:p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Прием деклараций  по форме 3-НДФЛ и документов на бумажных носителях, </w:t>
            </w:r>
            <w:r w:rsidRPr="00DF459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 xml:space="preserve">в отделах </w:t>
            </w:r>
            <w:r w:rsidR="008C43FE" w:rsidRPr="00DF459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>МФЦ №5,6,8,10,12,13,14,16,17,19</w:t>
            </w:r>
            <w:r w:rsidR="007F6A5C" w:rsidRPr="00DF459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 xml:space="preserve"> </w:t>
            </w:r>
            <w:r w:rsidR="00336EB7" w:rsidRPr="00DF459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 xml:space="preserve"> </w:t>
            </w:r>
            <w:r w:rsidR="009B40A4" w:rsidRPr="00DF459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t xml:space="preserve">не </w:t>
            </w:r>
            <w:r w:rsidRPr="00DF4590">
              <w:rPr>
                <w:rFonts w:ascii="Times New Roman" w:hAnsi="Times New Roman" w:cs="Times New Roman"/>
                <w:sz w:val="22"/>
                <w:szCs w:val="22"/>
                <w:highlight w:val="green"/>
              </w:rPr>
              <w:lastRenderedPageBreak/>
              <w:t>осуществляется</w:t>
            </w:r>
            <w:r w:rsidR="0049036D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B40A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</w:p>
        </w:tc>
      </w:tr>
      <w:tr w:rsidR="00ED68A5" w:rsidRPr="00861D5B" w:rsidTr="00587635">
        <w:tc>
          <w:tcPr>
            <w:tcW w:w="1668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1417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Все</w:t>
            </w:r>
            <w:r w:rsidRPr="00861D5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</w:t>
            </w:r>
          </w:p>
        </w:tc>
        <w:tc>
          <w:tcPr>
            <w:tcW w:w="6804" w:type="dxa"/>
            <w:shd w:val="clear" w:color="auto" w:fill="auto"/>
          </w:tcPr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F4590" w:rsidRPr="00EA488B" w:rsidRDefault="00DF4590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по отделам МФЦ №5,6,8,10,12,13,14,16,17,19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прием заявлений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>не осуществляется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 Документы на бумажных носителях, принятые Отделами №1 и №2 по г. Петрозаводску, передаются в УФНС РФ по РК (ТОРМ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 следующий рабочий день с сопроводительным реестром.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налоговых органов, указанных в Приложении № 3 к настоящему Соглашению,   по защищенному каналу связи. Отдел №1 и №2 по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 услуги для выдачи заявителю от УФНС РФ по РК (ТОРМ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)на бумажном носителе с   сопроводительным реестром. </w:t>
            </w:r>
          </w:p>
          <w:p w:rsidR="00ED68A5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соответствии с Приложением №7 к Соглашению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по защищенному каналу связи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68A5" w:rsidRPr="00861D5B" w:rsidTr="00587635">
        <w:tc>
          <w:tcPr>
            <w:tcW w:w="1668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Все</w:t>
            </w:r>
            <w:r w:rsidRPr="00861D5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</w:t>
            </w:r>
          </w:p>
        </w:tc>
        <w:tc>
          <w:tcPr>
            <w:tcW w:w="6804" w:type="dxa"/>
            <w:shd w:val="clear" w:color="auto" w:fill="auto"/>
          </w:tcPr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F4590" w:rsidRPr="00EA488B" w:rsidRDefault="00DF4590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по отделам МФЦ №5,6,8,10,12,13,14,16,17,19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прием заявлений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>не осуществляется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 Документы на бумажных носителях, принятые Отделами №1 и №2 по г. Петрозаводску, передаются в УФНС РФ по РК (ТОРМ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 следующий рабочий день с сопроводительным реестром.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налоговых органов, указанных в Приложении № 3 к настоящему Соглашению,   по защищенному каналу связи. Отдел №1 и №2 по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 услуги для выдачи заявителю от УФНС РФ по РК (ТОРМ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)на бумажном носителе с   сопроводительным реестром. </w:t>
            </w:r>
          </w:p>
          <w:p w:rsidR="00ED68A5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соответствии с Приложением №7 к Соглашению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по защищенному каналу связи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</w:p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68A5" w:rsidRPr="00861D5B" w:rsidTr="00587635">
        <w:tc>
          <w:tcPr>
            <w:tcW w:w="1668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1417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  <w:r w:rsidRPr="00861D5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F4590" w:rsidRPr="00EA488B" w:rsidRDefault="00DF4590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по отделам МФЦ №5,6,8,10,12,13,14,16,17,19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прием заявлений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>не осуществляется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 Документы на бумажных носителях, принятые Отделами №1 и №2 по г. Петрозаводску, передаются в УФНС РФ по РК (ТОРМ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 следующий рабочий день с сопроводительным реестром.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налоговых органов, указанных в Приложении № 3 к настоящему Соглашению,   по защищенному каналу связи. Отдел №1 и №2 по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услуги для выдачи заявителю от УФНС РФ по РК (ТОРМ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)на бумажном носителе с   сопроводительным реестром. </w:t>
            </w:r>
          </w:p>
          <w:p w:rsidR="00ED68A5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соответствии с Приложением №7 к Соглашению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по защищенному каналу связи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</w:tc>
      </w:tr>
      <w:tr w:rsidR="00ED68A5" w:rsidRPr="00861D5B" w:rsidTr="00587635">
        <w:tc>
          <w:tcPr>
            <w:tcW w:w="1668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1417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  <w:r w:rsidRPr="00861D5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9B40A4" w:rsidRPr="00861D5B" w:rsidRDefault="00D45728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B40A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B40A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B40A4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 </w:t>
            </w:r>
            <w:r w:rsidR="009B40A4"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F4590" w:rsidRPr="00EA488B" w:rsidRDefault="00DF4590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по отделам МФЦ №5,6,8,10,12,13,14,16,17,19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прием заявлений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>не осуществляется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 Документы на бумажных носителях, принятые Отделами №1 и №2 по г. Петрозаводску, передаются в УФНС РФ по РК (ТОРМ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 следующий рабочий день с сопроводительным реестром.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налоговых органов, указанных в Приложении № 3 к настоящему Соглашению,   по защищенному каналу связи. Отдел №1 и №2 по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 услуги для выдачи заявителю от УФНС РФ по РК (ТОРМ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)на бумажном носителе с   сопроводительным реестром. </w:t>
            </w:r>
          </w:p>
          <w:p w:rsidR="00ED68A5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соответствии с Приложением №7 к Соглашению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по защищенному каналу связи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ED68A5" w:rsidRPr="00861D5B" w:rsidTr="00587635">
        <w:tc>
          <w:tcPr>
            <w:tcW w:w="1668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</w:tcPr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D45728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принятые на бумажных носителях, направляются в налоговые органы  не реже 1 раза в месяц с сопроводительным реестром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F4590" w:rsidRPr="00EA488B" w:rsidRDefault="00DF4590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по отделам МФЦ №5,6,8,10,12,13,14,16,17,19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прием заявлений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>не осуществляется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 Документы на бумажных носителях, принятые Отделами №1 и №2 по г. Петрозаводску, передаются в УФНС РФ по РК (ТОРМ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 следующий рабочий день с сопроводительным реестром.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B40A4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налоговых органов, указанных в Приложении № 3 к настоящему Соглашению,   по защищенному каналу связи. Отдел №1 и №2 по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 услуги для выдачи заявителю от УФНС РФ по РК (ТОРМ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)на бумажном носителе с   сопроводительным реестром. </w:t>
            </w:r>
          </w:p>
          <w:p w:rsidR="00ED68A5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соответствии с Приложением №7 к Соглашению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по защищенному каналу связи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  <w:r w:rsidR="00ED68A5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ED68A5" w:rsidRPr="00CE0F6C" w:rsidTr="00587635">
        <w:tc>
          <w:tcPr>
            <w:tcW w:w="1668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1417" w:type="dxa"/>
            <w:shd w:val="clear" w:color="auto" w:fill="auto"/>
          </w:tcPr>
          <w:p w:rsidR="00ED68A5" w:rsidRPr="00861D5B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861D5B" w:rsidRDefault="007D5E8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861D5B" w:rsidRDefault="007D5E8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861D5B" w:rsidRDefault="007D5E8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09526C" w:rsidRPr="0078782E" w:rsidRDefault="009B40A4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защищенному каналу связи </w:t>
            </w:r>
            <w:r w:rsidR="00D45728" w:rsidRPr="00861D5B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  <w:p w:rsidR="00ED68A5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782C" w:rsidRPr="00EA488B" w:rsidTr="00587635">
        <w:tc>
          <w:tcPr>
            <w:tcW w:w="1668" w:type="dxa"/>
            <w:shd w:val="clear" w:color="auto" w:fill="auto"/>
          </w:tcPr>
          <w:p w:rsidR="003C782C" w:rsidRPr="00EA488B" w:rsidRDefault="003C782C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488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3C782C" w:rsidRPr="00EA488B" w:rsidRDefault="003C782C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4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3C782C" w:rsidRPr="00EA488B" w:rsidRDefault="003C782C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4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3C782C" w:rsidRPr="00EA488B" w:rsidRDefault="003C782C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488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3C782C" w:rsidRPr="00EA488B" w:rsidRDefault="003C782C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CC49A1" w:rsidRPr="00EA488B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</w:t>
            </w:r>
            <w:proofErr w:type="gramStart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gramEnd"/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 месту нахождения отделов МФЦ</w:t>
            </w:r>
            <w:r w:rsidR="009B40A4"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</w:t>
            </w:r>
          </w:p>
          <w:p w:rsidR="00CC49A1" w:rsidRPr="00EA488B" w:rsidRDefault="009B40A4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>по</w:t>
            </w:r>
            <w:r w:rsidR="00CC49A1"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 отдел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>ам</w:t>
            </w:r>
            <w:r w:rsidR="00CC49A1"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 МФЦ №5,6,8,10,12,13,14,16,17,19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 </w:t>
            </w:r>
            <w:r w:rsid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прием заявлений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не </w:t>
            </w:r>
            <w:r w:rsidR="00EA488B"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>осуществляется</w:t>
            </w:r>
          </w:p>
          <w:p w:rsidR="00CC49A1" w:rsidRPr="00EA488B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 xml:space="preserve">Документы на бумажных носителях, принятые Отделами №1 и №2 по г. Петрозаводску, передаются в УФНС РФ по РК (ТОРМ </w:t>
            </w:r>
            <w:proofErr w:type="spellStart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на следующий рабочий день с сопроводительным реестром.</w:t>
            </w:r>
          </w:p>
          <w:p w:rsidR="00CC49A1" w:rsidRPr="00EA488B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случае получения документов в МФЦ:</w:t>
            </w:r>
          </w:p>
          <w:p w:rsidR="00CC49A1" w:rsidRPr="00EA488B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налоговых органов, указанных в Приложении № 3 к настоящему Соглашению,   по защищенному каналу связи. Отдел №1 и №2 по </w:t>
            </w:r>
            <w:proofErr w:type="spellStart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 xml:space="preserve">  услуги для выдачи заявителю от УФНС РФ по РК (ТОРМ </w:t>
            </w:r>
            <w:proofErr w:type="spellStart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</w:t>
            </w: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 xml:space="preserve">на бумажном носителе с   сопроводительным реестром. </w:t>
            </w:r>
          </w:p>
          <w:p w:rsidR="00CC49A1" w:rsidRPr="00EA488B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Приложением №7 к Соглашению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по защищенному каналу связи </w:t>
            </w: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  <w:p w:rsidR="003C782C" w:rsidRPr="00EA488B" w:rsidRDefault="003C782C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C49A1" w:rsidRPr="00EA488B" w:rsidTr="00587635">
        <w:tc>
          <w:tcPr>
            <w:tcW w:w="1668" w:type="dxa"/>
            <w:shd w:val="clear" w:color="auto" w:fill="auto"/>
          </w:tcPr>
          <w:p w:rsidR="00CC49A1" w:rsidRPr="00EA488B" w:rsidRDefault="00CC49A1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48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1417" w:type="dxa"/>
            <w:shd w:val="clear" w:color="auto" w:fill="auto"/>
          </w:tcPr>
          <w:p w:rsidR="00CC49A1" w:rsidRPr="00EA488B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4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CC49A1" w:rsidRPr="00EA488B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4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CC49A1" w:rsidRPr="00EA488B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488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CC49A1" w:rsidRPr="00EA488B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CC49A1" w:rsidRPr="00EA488B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</w:t>
            </w:r>
            <w:proofErr w:type="gramStart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gramEnd"/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 месту нахождения отделов МФЦ</w:t>
            </w:r>
          </w:p>
          <w:p w:rsidR="00DF4590" w:rsidRPr="00EA488B" w:rsidRDefault="00DF4590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по отделам МФЦ №5,6,8,10,12,13,14,16,17,19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прием заявлений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>не осуществляется</w:t>
            </w:r>
          </w:p>
          <w:p w:rsidR="00CC49A1" w:rsidRPr="00EA488B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 xml:space="preserve">Документы на бумажных носителях, принятые Отделами №1 и №2 по г. Петрозаводску, передаются в УФНС РФ по РК (ТОРМ </w:t>
            </w:r>
            <w:proofErr w:type="spellStart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на следующий рабочий день с сопроводительным реестром.</w:t>
            </w:r>
          </w:p>
          <w:p w:rsidR="00CC49A1" w:rsidRPr="00EA488B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CC49A1" w:rsidRPr="00EA488B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налоговых органов, указанных в Приложении № 3 к настоящему Соглашению,   по защищенному каналу связи. Отдел №1 и №2 по </w:t>
            </w:r>
            <w:proofErr w:type="spellStart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 xml:space="preserve">  услуги для выдачи заявителю от УФНС РФ по РК (ТОРМ </w:t>
            </w:r>
            <w:proofErr w:type="spellStart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</w:t>
            </w: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 xml:space="preserve">на бумажном носителе с   сопроводительным реестром. </w:t>
            </w:r>
          </w:p>
          <w:p w:rsidR="00CC49A1" w:rsidRPr="00EA488B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</w:t>
            </w:r>
            <w:r w:rsidRPr="00EA488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направленный в адрес МФЦ в электронном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Приложением №7 к Соглашению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по защищенному каналу связи </w:t>
            </w: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  <w:p w:rsidR="00CC49A1" w:rsidRPr="00EA488B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C49A1" w:rsidRPr="00CE0F6C" w:rsidTr="00587635">
        <w:tc>
          <w:tcPr>
            <w:tcW w:w="1668" w:type="dxa"/>
            <w:shd w:val="clear" w:color="auto" w:fill="auto"/>
          </w:tcPr>
          <w:p w:rsidR="00CC49A1" w:rsidRPr="00EA488B" w:rsidRDefault="00CC49A1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48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16</w:t>
            </w:r>
          </w:p>
        </w:tc>
        <w:tc>
          <w:tcPr>
            <w:tcW w:w="1417" w:type="dxa"/>
            <w:shd w:val="clear" w:color="auto" w:fill="auto"/>
          </w:tcPr>
          <w:p w:rsidR="00CC49A1" w:rsidRPr="00EA488B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4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CC49A1" w:rsidRPr="00EA488B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4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CC49A1" w:rsidRPr="00EA488B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488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CC49A1" w:rsidRPr="00EA488B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CC49A1" w:rsidRPr="00EA488B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</w:t>
            </w:r>
            <w:proofErr w:type="gramStart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</w:t>
            </w:r>
            <w:proofErr w:type="gramEnd"/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 месту нахождения отделов МФЦ</w:t>
            </w:r>
          </w:p>
          <w:p w:rsidR="00DF4590" w:rsidRPr="00EA488B" w:rsidRDefault="00DF4590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по отделам МФЦ №5,6,8,10,12,13,14,16,17,19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 xml:space="preserve">прием заявлений 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green"/>
              </w:rPr>
              <w:t>не осуществляется</w:t>
            </w:r>
          </w:p>
          <w:p w:rsidR="00CC49A1" w:rsidRPr="00EA488B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49A1" w:rsidRPr="00EA488B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A488B">
              <w:rPr>
                <w:rFonts w:ascii="Times New Roman" w:hAnsi="Times New Roman" w:cs="Times New Roman"/>
                <w:sz w:val="22"/>
                <w:szCs w:val="22"/>
              </w:rPr>
              <w:t xml:space="preserve">Документы на бумажных носителях, принятые Отделами №1 и №2 по г. Петрозаводску, передаются в УФНС РФ по РК (ТОРМ </w:t>
            </w:r>
            <w:proofErr w:type="spellStart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Pr="00EA488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EA488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на следующий рабочий день с сопроводительным реестром.</w:t>
            </w:r>
          </w:p>
          <w:p w:rsidR="00CC49A1" w:rsidRPr="00EA488B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356EA" w:rsidRDefault="009356EA" w:rsidP="009356EA">
      <w:pPr>
        <w:pStyle w:val="ConsPlusNonformat"/>
        <w:tabs>
          <w:tab w:val="left" w:pos="1701"/>
        </w:tabs>
        <w:rPr>
          <w:rFonts w:ascii="Times New Roman" w:hAnsi="Times New Roman" w:cs="Times New Roman"/>
          <w:b/>
          <w:sz w:val="26"/>
          <w:szCs w:val="26"/>
        </w:rPr>
      </w:pPr>
    </w:p>
    <w:p w:rsidR="009356EA" w:rsidRPr="009356EA" w:rsidRDefault="009356EA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47D1" w:rsidRDefault="005547D1"/>
    <w:sectPr w:rsidR="005547D1" w:rsidSect="00FD532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88B" w:rsidRDefault="00EA488B" w:rsidP="00FD532B">
      <w:pPr>
        <w:spacing w:after="0" w:line="240" w:lineRule="auto"/>
      </w:pPr>
      <w:r>
        <w:separator/>
      </w:r>
    </w:p>
  </w:endnote>
  <w:endnote w:type="continuationSeparator" w:id="0">
    <w:p w:rsidR="00EA488B" w:rsidRDefault="00EA488B" w:rsidP="00FD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88B" w:rsidRDefault="00EA488B" w:rsidP="00FD532B">
      <w:pPr>
        <w:spacing w:after="0" w:line="240" w:lineRule="auto"/>
      </w:pPr>
      <w:r>
        <w:separator/>
      </w:r>
    </w:p>
  </w:footnote>
  <w:footnote w:type="continuationSeparator" w:id="0">
    <w:p w:rsidR="00EA488B" w:rsidRDefault="00EA488B" w:rsidP="00FD532B">
      <w:pPr>
        <w:spacing w:after="0" w:line="240" w:lineRule="auto"/>
      </w:pPr>
      <w:r>
        <w:continuationSeparator/>
      </w:r>
    </w:p>
  </w:footnote>
  <w:footnote w:id="1">
    <w:p w:rsidR="00EA488B" w:rsidRPr="00CC3A07" w:rsidRDefault="00EA488B">
      <w:pPr>
        <w:pStyle w:val="a3"/>
        <w:rPr>
          <w:rFonts w:ascii="Times New Roman" w:hAnsi="Times New Roman" w:cs="Times New Roman"/>
        </w:rPr>
      </w:pPr>
      <w:r w:rsidRPr="007B51AB">
        <w:rPr>
          <w:rStyle w:val="a5"/>
          <w:rFonts w:ascii="Times New Roman" w:hAnsi="Times New Roman" w:cs="Times New Roman"/>
          <w:color w:val="000000" w:themeColor="text1"/>
        </w:rPr>
        <w:footnoteRef/>
      </w:r>
      <w:r w:rsidRPr="007B51AB">
        <w:rPr>
          <w:rFonts w:ascii="Times New Roman" w:hAnsi="Times New Roman" w:cs="Times New Roman"/>
          <w:color w:val="000000" w:themeColor="text1"/>
        </w:rPr>
        <w:t xml:space="preserve"> Посредством СМЭВ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82BE9"/>
    <w:multiLevelType w:val="hybridMultilevel"/>
    <w:tmpl w:val="E976DDFC"/>
    <w:lvl w:ilvl="0" w:tplc="14EAA06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32B"/>
    <w:rsid w:val="0002439E"/>
    <w:rsid w:val="000318A7"/>
    <w:rsid w:val="000529E6"/>
    <w:rsid w:val="00057F73"/>
    <w:rsid w:val="00082827"/>
    <w:rsid w:val="00085FED"/>
    <w:rsid w:val="0009526C"/>
    <w:rsid w:val="000B15CF"/>
    <w:rsid w:val="000C03F2"/>
    <w:rsid w:val="000C3753"/>
    <w:rsid w:val="000C704F"/>
    <w:rsid w:val="000D5623"/>
    <w:rsid w:val="000F0CBA"/>
    <w:rsid w:val="001116DB"/>
    <w:rsid w:val="00111E8D"/>
    <w:rsid w:val="00115A61"/>
    <w:rsid w:val="00126751"/>
    <w:rsid w:val="0014137F"/>
    <w:rsid w:val="001777D2"/>
    <w:rsid w:val="001819BE"/>
    <w:rsid w:val="00192453"/>
    <w:rsid w:val="001B2311"/>
    <w:rsid w:val="001F01A2"/>
    <w:rsid w:val="001F25EA"/>
    <w:rsid w:val="001F313B"/>
    <w:rsid w:val="001F3CEB"/>
    <w:rsid w:val="001F69A3"/>
    <w:rsid w:val="00242752"/>
    <w:rsid w:val="00255CAB"/>
    <w:rsid w:val="002628AC"/>
    <w:rsid w:val="00272B2E"/>
    <w:rsid w:val="002778C3"/>
    <w:rsid w:val="0028797B"/>
    <w:rsid w:val="002A24CB"/>
    <w:rsid w:val="002A61A1"/>
    <w:rsid w:val="002C650F"/>
    <w:rsid w:val="002D66DF"/>
    <w:rsid w:val="002E1E5C"/>
    <w:rsid w:val="002E3751"/>
    <w:rsid w:val="002E74BE"/>
    <w:rsid w:val="003254B7"/>
    <w:rsid w:val="00336EB7"/>
    <w:rsid w:val="00390255"/>
    <w:rsid w:val="003B0EC4"/>
    <w:rsid w:val="003B748C"/>
    <w:rsid w:val="003C782C"/>
    <w:rsid w:val="003E7ED1"/>
    <w:rsid w:val="003F4CB9"/>
    <w:rsid w:val="003F765B"/>
    <w:rsid w:val="00403716"/>
    <w:rsid w:val="00403F24"/>
    <w:rsid w:val="00416224"/>
    <w:rsid w:val="0045157A"/>
    <w:rsid w:val="004575A1"/>
    <w:rsid w:val="0046152F"/>
    <w:rsid w:val="00481879"/>
    <w:rsid w:val="0049036D"/>
    <w:rsid w:val="004A104F"/>
    <w:rsid w:val="004A1DF8"/>
    <w:rsid w:val="004B4EEB"/>
    <w:rsid w:val="004C61A4"/>
    <w:rsid w:val="004D34E9"/>
    <w:rsid w:val="004E3181"/>
    <w:rsid w:val="00523B20"/>
    <w:rsid w:val="00525B40"/>
    <w:rsid w:val="00546CB6"/>
    <w:rsid w:val="005547D1"/>
    <w:rsid w:val="00575085"/>
    <w:rsid w:val="00587635"/>
    <w:rsid w:val="005A3E62"/>
    <w:rsid w:val="005A442A"/>
    <w:rsid w:val="005B516D"/>
    <w:rsid w:val="005C6E82"/>
    <w:rsid w:val="00600FDE"/>
    <w:rsid w:val="006125CD"/>
    <w:rsid w:val="006660E9"/>
    <w:rsid w:val="006669B9"/>
    <w:rsid w:val="006744F4"/>
    <w:rsid w:val="0067458F"/>
    <w:rsid w:val="00684134"/>
    <w:rsid w:val="00693C71"/>
    <w:rsid w:val="006B3062"/>
    <w:rsid w:val="006C28FE"/>
    <w:rsid w:val="006C52CA"/>
    <w:rsid w:val="006D3392"/>
    <w:rsid w:val="006E28A1"/>
    <w:rsid w:val="00702C66"/>
    <w:rsid w:val="00727547"/>
    <w:rsid w:val="0073237E"/>
    <w:rsid w:val="00733977"/>
    <w:rsid w:val="00737E42"/>
    <w:rsid w:val="00780E07"/>
    <w:rsid w:val="0078782E"/>
    <w:rsid w:val="0079448F"/>
    <w:rsid w:val="007B51AB"/>
    <w:rsid w:val="007B7520"/>
    <w:rsid w:val="007C2475"/>
    <w:rsid w:val="007D4CD8"/>
    <w:rsid w:val="007D5E81"/>
    <w:rsid w:val="007F29F1"/>
    <w:rsid w:val="007F6A5C"/>
    <w:rsid w:val="00815173"/>
    <w:rsid w:val="00845C29"/>
    <w:rsid w:val="00860C54"/>
    <w:rsid w:val="00861D5B"/>
    <w:rsid w:val="00863648"/>
    <w:rsid w:val="00872A25"/>
    <w:rsid w:val="008C43FE"/>
    <w:rsid w:val="008C531A"/>
    <w:rsid w:val="008C7551"/>
    <w:rsid w:val="008D6318"/>
    <w:rsid w:val="00906F88"/>
    <w:rsid w:val="00931422"/>
    <w:rsid w:val="009324ED"/>
    <w:rsid w:val="009327F3"/>
    <w:rsid w:val="009356EA"/>
    <w:rsid w:val="0096670C"/>
    <w:rsid w:val="00997914"/>
    <w:rsid w:val="009A56EF"/>
    <w:rsid w:val="009A7308"/>
    <w:rsid w:val="009B021C"/>
    <w:rsid w:val="009B2B63"/>
    <w:rsid w:val="009B40A4"/>
    <w:rsid w:val="009D1C17"/>
    <w:rsid w:val="009D532B"/>
    <w:rsid w:val="009E31FD"/>
    <w:rsid w:val="00A27F4C"/>
    <w:rsid w:val="00A50E4E"/>
    <w:rsid w:val="00A51F2C"/>
    <w:rsid w:val="00A54CE2"/>
    <w:rsid w:val="00A55D71"/>
    <w:rsid w:val="00A8000B"/>
    <w:rsid w:val="00A97BE1"/>
    <w:rsid w:val="00AB52A6"/>
    <w:rsid w:val="00AF7B68"/>
    <w:rsid w:val="00B033D1"/>
    <w:rsid w:val="00B2501F"/>
    <w:rsid w:val="00B3191D"/>
    <w:rsid w:val="00B40535"/>
    <w:rsid w:val="00B428C4"/>
    <w:rsid w:val="00B92F48"/>
    <w:rsid w:val="00B94229"/>
    <w:rsid w:val="00BB41C4"/>
    <w:rsid w:val="00BB6791"/>
    <w:rsid w:val="00BC17C3"/>
    <w:rsid w:val="00BC1B53"/>
    <w:rsid w:val="00BE197C"/>
    <w:rsid w:val="00C35773"/>
    <w:rsid w:val="00C376F2"/>
    <w:rsid w:val="00C76B32"/>
    <w:rsid w:val="00C86D2E"/>
    <w:rsid w:val="00CB40DA"/>
    <w:rsid w:val="00CC045E"/>
    <w:rsid w:val="00CC20CA"/>
    <w:rsid w:val="00CC3A07"/>
    <w:rsid w:val="00CC49A1"/>
    <w:rsid w:val="00CD4C13"/>
    <w:rsid w:val="00CD6764"/>
    <w:rsid w:val="00CE0F6C"/>
    <w:rsid w:val="00CE2CE2"/>
    <w:rsid w:val="00D14F6D"/>
    <w:rsid w:val="00D3177D"/>
    <w:rsid w:val="00D45728"/>
    <w:rsid w:val="00D75631"/>
    <w:rsid w:val="00D97C7F"/>
    <w:rsid w:val="00DA289C"/>
    <w:rsid w:val="00DA38DA"/>
    <w:rsid w:val="00DB3CFC"/>
    <w:rsid w:val="00DD75A3"/>
    <w:rsid w:val="00DF4590"/>
    <w:rsid w:val="00DF5771"/>
    <w:rsid w:val="00E44610"/>
    <w:rsid w:val="00E46B76"/>
    <w:rsid w:val="00E810A3"/>
    <w:rsid w:val="00E851EE"/>
    <w:rsid w:val="00EA488B"/>
    <w:rsid w:val="00ED52BA"/>
    <w:rsid w:val="00ED68A5"/>
    <w:rsid w:val="00EE6BA9"/>
    <w:rsid w:val="00F026C5"/>
    <w:rsid w:val="00F07137"/>
    <w:rsid w:val="00F25FEE"/>
    <w:rsid w:val="00F33D13"/>
    <w:rsid w:val="00F7060D"/>
    <w:rsid w:val="00F81E1D"/>
    <w:rsid w:val="00F87AF4"/>
    <w:rsid w:val="00FA0069"/>
    <w:rsid w:val="00FB1AE8"/>
    <w:rsid w:val="00FD322C"/>
    <w:rsid w:val="00FD532B"/>
    <w:rsid w:val="00FE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4F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D53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rsid w:val="00FD532B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D532B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uiPriority w:val="99"/>
    <w:semiHidden/>
    <w:unhideWhenUsed/>
    <w:rsid w:val="00FD532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35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5773"/>
    <w:rPr>
      <w:rFonts w:ascii="Tahoma" w:eastAsia="Calibri" w:hAnsi="Tahoma" w:cs="Tahoma"/>
      <w:sz w:val="16"/>
      <w:szCs w:val="16"/>
    </w:rPr>
  </w:style>
  <w:style w:type="paragraph" w:styleId="a8">
    <w:name w:val="endnote text"/>
    <w:basedOn w:val="a"/>
    <w:link w:val="a9"/>
    <w:uiPriority w:val="99"/>
    <w:semiHidden/>
    <w:unhideWhenUsed/>
    <w:rsid w:val="002E3751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2E3751"/>
    <w:rPr>
      <w:rFonts w:ascii="Calibri" w:eastAsia="Calibri" w:hAnsi="Calibri" w:cs="Calibri"/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2E375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4F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D53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rsid w:val="00FD532B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D532B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uiPriority w:val="99"/>
    <w:semiHidden/>
    <w:unhideWhenUsed/>
    <w:rsid w:val="00FD532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35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5773"/>
    <w:rPr>
      <w:rFonts w:ascii="Tahoma" w:eastAsia="Calibri" w:hAnsi="Tahoma" w:cs="Tahoma"/>
      <w:sz w:val="16"/>
      <w:szCs w:val="16"/>
    </w:rPr>
  </w:style>
  <w:style w:type="paragraph" w:styleId="a8">
    <w:name w:val="endnote text"/>
    <w:basedOn w:val="a"/>
    <w:link w:val="a9"/>
    <w:uiPriority w:val="99"/>
    <w:semiHidden/>
    <w:unhideWhenUsed/>
    <w:rsid w:val="002E3751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2E3751"/>
    <w:rPr>
      <w:rFonts w:ascii="Calibri" w:eastAsia="Calibri" w:hAnsi="Calibri" w:cs="Calibri"/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2E37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5388A-0510-489F-BB63-E3CD4F3D9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13</Pages>
  <Words>3003</Words>
  <Characters>17120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20083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4</cp:revision>
  <cp:lastPrinted>2022-03-17T11:37:00Z</cp:lastPrinted>
  <dcterms:created xsi:type="dcterms:W3CDTF">2023-02-17T09:17:00Z</dcterms:created>
  <dcterms:modified xsi:type="dcterms:W3CDTF">2023-04-19T09:04:00Z</dcterms:modified>
</cp:coreProperties>
</file>